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74039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403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74039B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</w:t>
      </w:r>
      <w:r w:rsidR="00CD1ECB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ый</w:t>
      </w:r>
      <w:r w:rsidR="00CD1ECB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="00727B5D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74039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74039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74039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7403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606B7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Абдуллаев М.Ш.</w:t>
      </w:r>
      <w:r w:rsidR="009C0286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74039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7403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7403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74039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74039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74039B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74039B" w:rsidRDefault="001C1BC0" w:rsidP="004B5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403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4B57C4" w:rsidRDefault="00362711" w:rsidP="004B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7403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7403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74039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</w:p>
    <w:p w:rsidR="00B777AC" w:rsidRPr="0074039B" w:rsidRDefault="00B777AC" w:rsidP="004B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F606B7" w:rsidRPr="0074039B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06B7" w:rsidRPr="0074039B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proofErr w:type="spellStart"/>
      <w:r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Алматы</w:t>
      </w:r>
      <w:proofErr w:type="spellEnd"/>
      <w:r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4B57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                                                              </w:t>
      </w:r>
      <w:r w:rsidR="00453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val="kk-KZ" w:eastAsia="ru-RU"/>
        </w:rPr>
        <w:t>20</w:t>
      </w:r>
      <w:r w:rsidR="008F59A5" w:rsidRPr="00740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val="kk-KZ" w:eastAsia="ru-RU"/>
        </w:rPr>
        <w:t>.02</w:t>
      </w:r>
      <w:r w:rsidRPr="0074039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.201</w:t>
      </w:r>
      <w:r w:rsidR="003F5EEE" w:rsidRPr="0074039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8</w:t>
      </w:r>
      <w:r w:rsidRPr="0074039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года</w:t>
      </w:r>
    </w:p>
    <w:p w:rsidR="00F606B7" w:rsidRPr="0074039B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74039B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74039B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74039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находящаяся по адресу: г. Алматы, мкр. Калкаман</w:t>
      </w:r>
      <w:r w:rsidR="00AC27E7" w:rsidRPr="0074039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74039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74039B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6520"/>
        <w:gridCol w:w="1134"/>
        <w:gridCol w:w="2268"/>
        <w:gridCol w:w="1701"/>
        <w:gridCol w:w="1560"/>
      </w:tblGrid>
      <w:tr w:rsidR="00355F3A" w:rsidRPr="0074039B" w:rsidTr="00344512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55F3A" w:rsidRPr="0074039B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5F3A" w:rsidRPr="0074039B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355F3A" w:rsidRPr="0074039B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  <w:r w:rsidR="006008D1"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5F3A" w:rsidRPr="0074039B" w:rsidRDefault="001D2886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F3A" w:rsidRPr="0074039B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74039B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5F3A" w:rsidRPr="0074039B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РК-ЛС-5№010351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128 139,60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РК-ЛС-5№121754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РК-ЛС-5№020614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0,5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РК-ЛС-5№010352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53 648,00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0,5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РК-ЛС-5№121755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0,5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РК-ЛС-5№020613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пролонгированного действия 0,5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РК-ЛС-5№018306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103 856,50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пролонгированного действия 1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РК-ЛС-5№018307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559 922,00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Пиперациллин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Тазобактам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для приготовления раствора для внутривенных инъекций 4,5 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583 857,50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для приготовления раствора для инъекций 4,5 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РК-ЛС-5№010156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для приготовления раствора для инъекций 4,5 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РК-ЛС-5№011690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РК-ЛС-5№004464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3272,25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4 777 485,00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РК-ЛС-5№004464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964 780,00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1% по 20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РК-ЛС-5№013846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67 456,00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20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РК-ЛС-5№009569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1% по 20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РК-ЛС-5№003176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наружного применения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РК-ЛС-5№013016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17 457,00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18 360,00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РК-ЛС-5№011850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РК-ЛС-5№019972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РК-ЛС-5№012661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887 880,00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РК-ЛС-5№011850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РК-ЛС-5№012534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РК-ЛС-5№019972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РК-ЛС-5№004660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2 768 688,00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РК-ЛС-5№012659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РК-ЛС-5№011849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РК-ЛС-5№019971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РК-ЛС-5№004660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1 343 015,00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РК-ЛС-5№012659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РК-ЛС-5№011849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РК-ЛС-5№019971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100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РК-ЛС-5№122045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1 216 950,00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РК-ЛС-5№013040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24 400,00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РК-ЛС-5№013214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47 644,00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РК-ЛС-5№013654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51 120,00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РК-ЛС-5№013399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63 336,00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250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35 662,50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РК-ЛС-5№014248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139 380,00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мг/мл,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РК-ЛС-5№010253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97 731,20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мг/мл, 5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РК-ЛС-5№010252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1 082 851,20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РК-ЛС-5№013710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2 259,60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РК-ЛС-5№020365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РК-ЛС-5№009788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РК-ЛС-5№016335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РК-ЛС-5№020820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6 384,00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РК-ЛС-5№020821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5 220,00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РК-ЛС-5№012881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985,00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РК-ЛС-5№014224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РК-ЛС-5№009749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62 504,00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0,5% по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РК-ЛС-5№016803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4 057,48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Микофеноловая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наружного применения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РК-ЛС-5№014107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31 160,00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Микофеноловая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РК-ЛС-5№004241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144 900,00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РК-ЛС-5№019735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РК-ЛС-5№016920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РК-ЛС-5№023016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644 184,75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1 285 520,00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1% 1мл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РК-ЛС-5№012489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69 246,00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РК-ЛС-5№020723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121 108,00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РК-ЛС-5№014157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 мг таблетка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39 440,00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0,2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РК-ЛС-5№020136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86 682,60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РК-ЛС-5№012522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РК-ЛС-5№009117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15 795,50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РК-ЛС-5№010227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РК-ЛС-5№016466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2,5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РК-ЛС-5№018721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6 588,00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РК-ЛС-5№010198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Жировые эмульсии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для внутривенных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10 % по 500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РК-ЛС-5№012241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1 743 566,00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500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РК-ЛС-5№019482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жировая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10 % по 500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инъекций 40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РК-ЛС-5№009627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2 107 800,00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100мг/мл по 5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РК-ЛС-5№121933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1 010 000,00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50 мг/мл по 5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200мг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РК-ЛС-3№021043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222 300,00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5 %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РК-ЛС-5№018696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1 754 800,00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5%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РК-ЛС-5№014045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мг/2 мл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РК-ЛС-5№013923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5%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РК-ЛС-5№015519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РК-ЛС-5№009171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Урокиназа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500 000 МЕ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РК-ЛС-5№017166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27463,34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549 266,80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по 1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РК-ЛС-5№010525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1 149 600,00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по 1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РК-ЛС-5№010158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0,005%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РК-ЛС-5№015713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1 951 260,00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0,005%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РК-ЛС-5№008570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РК-ЛС-5№014355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609 984,00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0,5% по 2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РК-ЛС-5№016235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42 910,00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РК-ЛС-5№010526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200 мг/мл по 10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РК-ЛС-5№014369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116 892,00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4 370,00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Фосфомицин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РК-ЛС-5№016799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935 843,40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РК-ЛС-5№021611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2 176,38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1D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Линаглиптин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5мг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РК-ЛС-5№018822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177 402,00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Эмпаглифлозин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РК-ЛС-5№121764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140 700,00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РК-ЛС-5№121765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D60A1A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D60A1A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0A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D60A1A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Винбластин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D60A1A" w:rsidRPr="00D60A1A" w:rsidRDefault="00D60A1A" w:rsidP="00D60A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внутривенного введения, 5 мг</w:t>
            </w:r>
          </w:p>
          <w:p w:rsidR="001D2886" w:rsidRPr="00D60A1A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D60A1A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A1A" w:rsidRPr="00D60A1A" w:rsidRDefault="00D60A1A" w:rsidP="00D60A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РК-ЛС-5№021214</w:t>
            </w:r>
          </w:p>
          <w:p w:rsidR="001D2886" w:rsidRPr="00D60A1A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A1A" w:rsidRPr="00D60A1A" w:rsidRDefault="00D60A1A" w:rsidP="00D60A1A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D60A1A" w:rsidRDefault="00D60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191 435,90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150мг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РК-ЛС-5№018979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189 216,00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Телмисартан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комбинации с диуретиками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80 мг/12,5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РК-ЛС-5№020193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63 000,00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100 мкг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РК-ЛС-5№014668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3 590,00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100 мкг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РК-ЛС-5№014571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16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РК-ЛС-5№019066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712 863,00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16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РК-ЛС-5№017888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16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16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РК-ЛС-5№012106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16мг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Валганцикловир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450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РК-ЛС-5№012819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6701,67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2 010 501,00   </w:t>
            </w:r>
          </w:p>
        </w:tc>
      </w:tr>
      <w:tr w:rsidR="001D2886" w:rsidRPr="0074039B" w:rsidTr="00344512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1D2886" w:rsidRPr="0074039B" w:rsidRDefault="001D288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450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2886" w:rsidRPr="0074039B" w:rsidRDefault="001D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886" w:rsidRPr="0074039B" w:rsidRDefault="001D288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РК-ЛС-5№122002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2886" w:rsidRPr="0074039B" w:rsidRDefault="001D2886">
            <w:pPr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4691,17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2886" w:rsidRPr="0074039B" w:rsidRDefault="001D2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</w:tbl>
    <w:p w:rsidR="008C3F51" w:rsidRPr="0074039B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74039B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09" w:type="dxa"/>
        <w:tblInd w:w="534" w:type="dxa"/>
        <w:tblLayout w:type="fixed"/>
        <w:tblLook w:val="04A0"/>
      </w:tblPr>
      <w:tblGrid>
        <w:gridCol w:w="567"/>
        <w:gridCol w:w="3402"/>
        <w:gridCol w:w="5670"/>
        <w:gridCol w:w="2409"/>
        <w:gridCol w:w="3261"/>
      </w:tblGrid>
      <w:tr w:rsidR="00CA1523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74039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74039B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74039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74039B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="00CA1523" w:rsidRPr="0074039B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74039B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74039B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присутствовавших при вскрытия конвертов</w:t>
            </w:r>
          </w:p>
        </w:tc>
      </w:tr>
      <w:tr w:rsidR="006E339F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9F" w:rsidRPr="0074039B" w:rsidRDefault="006E339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39F" w:rsidRPr="0074039B" w:rsidRDefault="006E339F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AVCARE LTD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39F" w:rsidRPr="0074039B" w:rsidRDefault="006E339F" w:rsidP="006E339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ул. Орманова,47/2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39F" w:rsidRPr="0074039B" w:rsidRDefault="006E339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83AD2"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.02.2018</w:t>
            </w:r>
          </w:p>
          <w:p w:rsidR="006E339F" w:rsidRPr="0074039B" w:rsidRDefault="006E339F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83AD2"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683AD2"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39F" w:rsidRPr="0074039B" w:rsidRDefault="006E339F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D2" w:rsidRPr="0074039B" w:rsidRDefault="00683AD2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Kelun</w:t>
            </w:r>
            <w:proofErr w:type="spellEnd"/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Kazpharma</w:t>
            </w:r>
            <w:proofErr w:type="spellEnd"/>
          </w:p>
          <w:p w:rsidR="00683AD2" w:rsidRPr="0074039B" w:rsidRDefault="00683AD2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( Келун-Казфарм)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6E339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Карасайский</w:t>
            </w:r>
            <w:proofErr w:type="spellEnd"/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Кокозек</w:t>
            </w:r>
            <w:proofErr w:type="spellEnd"/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12.02.2018</w:t>
            </w:r>
          </w:p>
          <w:p w:rsidR="00683AD2" w:rsidRPr="0074039B" w:rsidRDefault="00683AD2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09-20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D2" w:rsidRPr="0074039B" w:rsidRDefault="00683AD2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 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–ФАРМА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9E344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. п. Боралдай, Промышленная зона, 71 разъезд, Сооружение 60А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12.02.2018</w:t>
            </w:r>
          </w:p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11-20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D2" w:rsidRPr="0074039B" w:rsidRDefault="00683AD2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НУР-МАЙ ФАРМАЦИЯ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C57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Алматы, мкр. Первомайский, ул. Капчагайская,17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12.02.2018</w:t>
            </w:r>
          </w:p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15-20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D2" w:rsidRPr="0074039B" w:rsidRDefault="00683AD2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КФК Медсервис плюс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C57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Алматы, ул. Маметова,54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12.02.2018</w:t>
            </w:r>
          </w:p>
          <w:p w:rsidR="00683AD2" w:rsidRPr="0074039B" w:rsidRDefault="00683AD2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15-30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D2" w:rsidRPr="0074039B" w:rsidRDefault="00683AD2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Orphan pharmaceuticals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Семей, ул. Глинки, 33А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12.02.2018</w:t>
            </w:r>
          </w:p>
          <w:p w:rsidR="00683AD2" w:rsidRPr="0074039B" w:rsidRDefault="00683AD2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16-20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D2" w:rsidRPr="0074039B" w:rsidRDefault="00683AD2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ОАД-27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Алматы, Ул. Аль-Фараби, 111А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13.02.2018</w:t>
            </w:r>
          </w:p>
          <w:p w:rsidR="00683AD2" w:rsidRPr="0074039B" w:rsidRDefault="00683AD2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08-15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D2" w:rsidRPr="0074039B" w:rsidRDefault="00683AD2" w:rsidP="00D552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ТОО СТОФАРМ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C57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ул. Навои,58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13.02.2018</w:t>
            </w:r>
          </w:p>
          <w:p w:rsidR="00683AD2" w:rsidRPr="0074039B" w:rsidRDefault="00683AD2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08-20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3AD2" w:rsidRPr="0074039B" w:rsidTr="003445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AD2" w:rsidRPr="0074039B" w:rsidRDefault="00683A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D2" w:rsidRPr="0074039B" w:rsidRDefault="00683AD2" w:rsidP="00D552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INKAR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ул. Маметова,67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740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13.02.2018</w:t>
            </w:r>
          </w:p>
          <w:p w:rsidR="00683AD2" w:rsidRPr="0074039B" w:rsidRDefault="00683AD2" w:rsidP="00683A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08-25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D2" w:rsidRPr="0074039B" w:rsidRDefault="00683A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1211B" w:rsidRPr="0074039B" w:rsidRDefault="00EF7491" w:rsidP="00EF7491">
      <w:pPr>
        <w:pStyle w:val="a5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4E6C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74039B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4998" w:type="dxa"/>
        <w:tblInd w:w="817" w:type="dxa"/>
        <w:tblLook w:val="04A0"/>
      </w:tblPr>
      <w:tblGrid>
        <w:gridCol w:w="627"/>
        <w:gridCol w:w="2066"/>
        <w:gridCol w:w="2552"/>
        <w:gridCol w:w="1924"/>
        <w:gridCol w:w="824"/>
        <w:gridCol w:w="2071"/>
        <w:gridCol w:w="1134"/>
        <w:gridCol w:w="1418"/>
        <w:gridCol w:w="2382"/>
      </w:tblGrid>
      <w:tr w:rsidR="00344512" w:rsidRPr="0074039B" w:rsidTr="00B52220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12" w:rsidRPr="0074039B" w:rsidRDefault="0034451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12" w:rsidRPr="0074039B" w:rsidRDefault="00344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Наименование лекарственных средств, изделий медицинского назначения и медицинской техники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12" w:rsidRPr="0074039B" w:rsidRDefault="00344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12" w:rsidRPr="0074039B" w:rsidRDefault="00344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Торговое наименование лекарственных средств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регистрационного удостоверения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по лоту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програф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110 400,00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0,5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програф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пролонгированного действия 0,5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103 500,00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пролонгированного действия 1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558 000,00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Пиперациллин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Тазобактам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для приготовления раствора для инъекций 4,5 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зоперцин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инфезол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3 212 000,00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инфезол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РК-ЛС-5№004464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964 780,00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1% по 20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РК-ЛС-5№003176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58 900,00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наружного применения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вазелиновое масло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16 500,00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18 360,00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10D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400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584 000,00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2 111 200,00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Orphan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pharmaceuticals</w:t>
            </w:r>
            <w:proofErr w:type="spellEnd"/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400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РК-ЛС-3№020672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912 000,00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100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гинопрогест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РК-ЛС-5№122045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975 000,00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ОАД-27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24 200,00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47 644,00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ацесоль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51 120,00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трисоль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РК-ЛС-5№013399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63 336,00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250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допегит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34 375,00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дюфастон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мг/мл, 10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 стабилизированный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96 320,00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мг/мл, 5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 стабилизированный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1 053 270,00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карведикс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2 259,60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карведилол-тева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6,25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карвидил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75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кардиомагнил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6 384,00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аспикард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75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150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кардиомагнил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5 220,00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аспикард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150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74039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985,00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62 504,00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0,5% по 10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левомицитин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4 057,48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Микофеноловая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наружного применения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майфортик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25 600,00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Микофеноловая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майфенакс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медовир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577 500,00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медовир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1 240 000,00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1% 1мл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мезатон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68 400,00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тирозол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121 108,00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Мерказолил-Здоровье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 мг таблетка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39 440,00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344512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B52220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0,2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Десмопрессин-Тева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512" w:rsidRPr="0074039B" w:rsidRDefault="003445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2" w:rsidRPr="0074039B" w:rsidRDefault="00344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86 682,60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12" w:rsidRPr="0074039B" w:rsidRDefault="00344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Default="00EA440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Default="00EA440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Минирин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Default="00EA44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Default="00EA440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РК-ЛС-5№012522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Default="00EA4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Default="00EA4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Default="00EA4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C0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C06B70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Фармазолин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14 700,00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2,5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Варфарин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Никомед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5 880,00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Жировые эмульсии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для внутривенных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10 % по 500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Липофундин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1 743 566,00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500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Интралипид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эмульсия жировая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10 % по 500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Селепид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инъекций 40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Омез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РК-ЛС-5№009627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2 107 800,00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100мг/мл по 5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Тугина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505 000,00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AVCARE LTD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50 мг/мл по 5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Гемаксам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402 500,00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200мг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РК-ЛС-3№021043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222 300,00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5% по 2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1 669 200,00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Урокиназа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500 000 МЕ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Урокиназа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549 266,80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по 1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Промедол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1 142 400,00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0,005%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1 938 000,00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Реланиум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604 800,00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Морфина гидрохлорид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РК-ЛС-5№015880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42 500,00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200 мг/мл по 10 мл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оксибутират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116 892,00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4 370,00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Фосфомицин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Монурал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РК-ЛС-5№016799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935 843,40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 для приготовления раствора для приема внутрь 3 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Урфоцин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Линаглиптин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5мг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ТРАЖЕНТА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КФК </w:t>
            </w:r>
            <w:proofErr w:type="spellStart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Эмпаглифлозин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ДЖАРДИНС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140 700,00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ДЖАРДИНС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РК-ЛС-5№121765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D60A1A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D60A1A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D60A1A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Винбластин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A" w:rsidRPr="00D60A1A" w:rsidRDefault="00D60A1A" w:rsidP="00D60A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внутривенного введения, 5 мг</w:t>
            </w:r>
          </w:p>
          <w:p w:rsidR="00EA4401" w:rsidRPr="00D60A1A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A" w:rsidRPr="00D60A1A" w:rsidRDefault="00D60A1A" w:rsidP="00D60A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Винбластин-ЛЭНС</w:t>
            </w:r>
            <w:proofErr w:type="spellEnd"/>
          </w:p>
          <w:p w:rsidR="00EA4401" w:rsidRPr="00D60A1A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D60A1A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A" w:rsidRPr="00D60A1A" w:rsidRDefault="00D60A1A" w:rsidP="00D60A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РК-ЛС-5№021214</w:t>
            </w:r>
          </w:p>
          <w:p w:rsidR="00EA4401" w:rsidRPr="00D60A1A" w:rsidRDefault="00EA4401">
            <w:pPr>
              <w:ind w:firstLineChars="100" w:firstLine="20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D60A1A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D60A1A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171 350,00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D60A1A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150мг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Прадакса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РК-ЛС-5№018979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Телмисартан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комбинации с диуретиками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80 мг/12,5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Микардис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РК-ЛС-5№020193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100 мкг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Эутирокс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3 590,00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100 мкг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L-Тироксин 100 Берлин-Хеми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401" w:rsidRPr="0074039B" w:rsidRDefault="00EA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представлены ценовые предложения, согласно п. 112 Правил не состоялся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16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Бетагист</w:t>
            </w:r>
            <w:proofErr w:type="spellEnd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РК-ЛС-5№019066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401 700,00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Валганцикловир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450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Вальцит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РК-ЛС-5№012819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892 500,00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СТОФАРМ</w:t>
            </w:r>
          </w:p>
        </w:tc>
      </w:tr>
      <w:tr w:rsidR="00EA4401" w:rsidRPr="0074039B" w:rsidTr="00B52220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450 мг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Валганцикловир-Тева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401" w:rsidRPr="0074039B" w:rsidRDefault="00EA44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РК-ЛС-5№122002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615 000,00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01" w:rsidRPr="0074039B" w:rsidRDefault="00EA4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INKAR</w:t>
            </w:r>
          </w:p>
        </w:tc>
      </w:tr>
    </w:tbl>
    <w:p w:rsidR="0074039B" w:rsidRPr="00D60A1A" w:rsidRDefault="0074039B" w:rsidP="0074039B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60A1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60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</w:t>
      </w:r>
      <w:r w:rsidRPr="00D60A1A">
        <w:rPr>
          <w:rFonts w:ascii="Times New Roman" w:hAnsi="Times New Roman" w:cs="Times New Roman"/>
          <w:bCs/>
          <w:sz w:val="20"/>
          <w:szCs w:val="20"/>
        </w:rPr>
        <w:t xml:space="preserve">лоту  №47 ТОО  </w:t>
      </w:r>
      <w:r w:rsidRPr="00D60A1A">
        <w:rPr>
          <w:rFonts w:ascii="Times New Roman" w:hAnsi="Times New Roman" w:cs="Times New Roman"/>
          <w:bCs/>
          <w:sz w:val="20"/>
          <w:szCs w:val="20"/>
          <w:lang w:val="en-US"/>
        </w:rPr>
        <w:t>L</w:t>
      </w:r>
      <w:r w:rsidRPr="00D60A1A">
        <w:rPr>
          <w:rFonts w:ascii="Times New Roman" w:hAnsi="Times New Roman" w:cs="Times New Roman"/>
          <w:bCs/>
          <w:sz w:val="20"/>
          <w:szCs w:val="20"/>
        </w:rPr>
        <w:t xml:space="preserve"> –ФАРМА подали ценовое предложение по регистрационному удостоверению </w:t>
      </w:r>
      <w:proofErr w:type="gramStart"/>
      <w:r w:rsidRPr="00D60A1A">
        <w:rPr>
          <w:rFonts w:ascii="Times New Roman" w:hAnsi="Times New Roman" w:cs="Times New Roman"/>
          <w:bCs/>
          <w:sz w:val="20"/>
          <w:szCs w:val="20"/>
        </w:rPr>
        <w:t>который</w:t>
      </w:r>
      <w:proofErr w:type="gramEnd"/>
      <w:r w:rsidRPr="00D60A1A">
        <w:rPr>
          <w:rFonts w:ascii="Times New Roman" w:hAnsi="Times New Roman" w:cs="Times New Roman"/>
          <w:bCs/>
          <w:sz w:val="20"/>
          <w:szCs w:val="20"/>
        </w:rPr>
        <w:t xml:space="preserve"> не предусмотрен в </w:t>
      </w:r>
      <w:r w:rsidR="00D60A1A" w:rsidRPr="00D60A1A">
        <w:rPr>
          <w:rFonts w:ascii="Times New Roman" w:hAnsi="Times New Roman" w:cs="Times New Roman"/>
          <w:bCs/>
          <w:sz w:val="20"/>
          <w:szCs w:val="20"/>
        </w:rPr>
        <w:t>КНФ</w:t>
      </w:r>
    </w:p>
    <w:p w:rsidR="00711D36" w:rsidRPr="00D60A1A" w:rsidRDefault="00711D36" w:rsidP="0074039B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0A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D60A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Pr="00D60A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3641" w:type="dxa"/>
        <w:tblInd w:w="392" w:type="dxa"/>
        <w:tblLook w:val="04A0"/>
      </w:tblPr>
      <w:tblGrid>
        <w:gridCol w:w="680"/>
        <w:gridCol w:w="5557"/>
        <w:gridCol w:w="5386"/>
        <w:gridCol w:w="2018"/>
      </w:tblGrid>
      <w:tr w:rsidR="00F93EEE" w:rsidRPr="0074039B" w:rsidTr="003271B3">
        <w:trPr>
          <w:trHeight w:val="470"/>
        </w:trPr>
        <w:tc>
          <w:tcPr>
            <w:tcW w:w="680" w:type="dxa"/>
            <w:vAlign w:val="bottom"/>
          </w:tcPr>
          <w:p w:rsidR="00F93EEE" w:rsidRPr="0074039B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bottom"/>
          </w:tcPr>
          <w:p w:rsidR="00F93EEE" w:rsidRPr="0074039B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93EEE" w:rsidRPr="0074039B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74039B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740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9F7143" w:rsidRPr="0074039B" w:rsidTr="009F7143">
        <w:trPr>
          <w:trHeight w:val="470"/>
        </w:trPr>
        <w:tc>
          <w:tcPr>
            <w:tcW w:w="680" w:type="dxa"/>
            <w:vAlign w:val="center"/>
          </w:tcPr>
          <w:p w:rsidR="009F7143" w:rsidRPr="0074039B" w:rsidRDefault="009F714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righ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AVCARE LTD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ул. Орманова,47/2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9F7143" w:rsidRPr="00C60433" w:rsidRDefault="009F7143" w:rsidP="00C604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505 000,00   </w:t>
            </w:r>
          </w:p>
        </w:tc>
      </w:tr>
      <w:tr w:rsidR="009F7143" w:rsidRPr="0074039B" w:rsidTr="009F7143">
        <w:trPr>
          <w:trHeight w:val="470"/>
        </w:trPr>
        <w:tc>
          <w:tcPr>
            <w:tcW w:w="680" w:type="dxa"/>
            <w:vAlign w:val="center"/>
          </w:tcPr>
          <w:p w:rsidR="009F7143" w:rsidRPr="0074039B" w:rsidRDefault="009F714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righ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КФК Медсервис плюс</w:t>
            </w:r>
            <w:bookmarkStart w:id="0" w:name="_GoBack"/>
            <w:bookmarkEnd w:id="0"/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Алматы, ул. Маметова,54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9F7143" w:rsidRPr="00C60433" w:rsidRDefault="009F7143" w:rsidP="0060289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</w:t>
            </w:r>
            <w:r w:rsidR="00602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</w:t>
            </w:r>
            <w:r w:rsidR="00CC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F7143" w:rsidRPr="0074039B" w:rsidTr="009F7143">
        <w:trPr>
          <w:trHeight w:val="470"/>
        </w:trPr>
        <w:tc>
          <w:tcPr>
            <w:tcW w:w="680" w:type="dxa"/>
            <w:vAlign w:val="center"/>
          </w:tcPr>
          <w:p w:rsidR="009F7143" w:rsidRPr="0074039B" w:rsidRDefault="009F714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righ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Orphan pharmaceuticals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Семей, ул. Глинки, 33А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9F7143" w:rsidRPr="00C60433" w:rsidRDefault="00C60433" w:rsidP="00C60433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2 111 200,00</w:t>
            </w:r>
          </w:p>
        </w:tc>
      </w:tr>
      <w:tr w:rsidR="009F7143" w:rsidRPr="0074039B" w:rsidTr="009F7143">
        <w:trPr>
          <w:trHeight w:val="470"/>
        </w:trPr>
        <w:tc>
          <w:tcPr>
            <w:tcW w:w="680" w:type="dxa"/>
            <w:vAlign w:val="center"/>
          </w:tcPr>
          <w:p w:rsidR="009F7143" w:rsidRPr="0074039B" w:rsidRDefault="009F714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righ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ОАД-27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Алматы, Ул. Аль-Фараби, 111А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9F7143" w:rsidRPr="00C60433" w:rsidRDefault="00C60433" w:rsidP="00C604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975 000,00</w:t>
            </w:r>
          </w:p>
        </w:tc>
      </w:tr>
      <w:tr w:rsidR="009F7143" w:rsidRPr="0074039B" w:rsidTr="009F7143">
        <w:trPr>
          <w:trHeight w:val="470"/>
        </w:trPr>
        <w:tc>
          <w:tcPr>
            <w:tcW w:w="680" w:type="dxa"/>
            <w:vAlign w:val="center"/>
          </w:tcPr>
          <w:p w:rsidR="009F7143" w:rsidRPr="0074039B" w:rsidRDefault="009F714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7" w:type="dxa"/>
            <w:tcBorders>
              <w:righ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ТОО СТОФАРМ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ул. Навои,58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9F7143" w:rsidRPr="00C60433" w:rsidRDefault="00C60433" w:rsidP="00C60433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892 500,00</w:t>
            </w:r>
          </w:p>
        </w:tc>
      </w:tr>
      <w:tr w:rsidR="009F7143" w:rsidRPr="0074039B" w:rsidTr="009F7143">
        <w:trPr>
          <w:trHeight w:val="470"/>
        </w:trPr>
        <w:tc>
          <w:tcPr>
            <w:tcW w:w="680" w:type="dxa"/>
            <w:vAlign w:val="center"/>
          </w:tcPr>
          <w:p w:rsidR="009F7143" w:rsidRPr="0074039B" w:rsidRDefault="009F714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7403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INKAR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7143" w:rsidRPr="0074039B" w:rsidRDefault="009F7143" w:rsidP="009F71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39B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ул. Маметова,67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9F7143" w:rsidRPr="00C60433" w:rsidRDefault="00C60433" w:rsidP="00C604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5 005 295,00</w:t>
            </w:r>
          </w:p>
        </w:tc>
      </w:tr>
    </w:tbl>
    <w:p w:rsidR="00B80E51" w:rsidRPr="0074039B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039B">
        <w:rPr>
          <w:rFonts w:ascii="Times New Roman" w:hAnsi="Times New Roman" w:cs="Times New Roman"/>
          <w:sz w:val="20"/>
          <w:szCs w:val="20"/>
        </w:rPr>
        <w:t>При вскрытии конвертов присутствовали</w:t>
      </w:r>
      <w:r w:rsidR="001E6ECF" w:rsidRPr="0074039B">
        <w:rPr>
          <w:rFonts w:ascii="Times New Roman" w:hAnsi="Times New Roman" w:cs="Times New Roman"/>
          <w:sz w:val="20"/>
          <w:szCs w:val="20"/>
        </w:rPr>
        <w:t>:</w:t>
      </w:r>
    </w:p>
    <w:p w:rsidR="00033703" w:rsidRPr="0074039B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74039B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80E51" w:rsidRPr="0074039B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3F1AEE" w:rsidRPr="0074039B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74039B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3F1AEE" w:rsidRPr="0074039B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3F1AEE" w:rsidRPr="0074039B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 w:rsidRPr="007403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68331D" w:rsidRPr="0074039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74039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74039B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74039B" w:rsidSect="00344512">
      <w:pgSz w:w="16838" w:h="11906" w:orient="landscape"/>
      <w:pgMar w:top="709" w:right="567" w:bottom="99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94F03C3"/>
    <w:multiLevelType w:val="hybridMultilevel"/>
    <w:tmpl w:val="10166FCE"/>
    <w:lvl w:ilvl="0" w:tplc="968CE078">
      <w:start w:val="3"/>
      <w:numFmt w:val="decimal"/>
      <w:lvlText w:val="%1."/>
      <w:lvlJc w:val="left"/>
      <w:pPr>
        <w:ind w:left="121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1C1BC0"/>
    <w:rsid w:val="00003E18"/>
    <w:rsid w:val="000049FB"/>
    <w:rsid w:val="00007DB2"/>
    <w:rsid w:val="00016981"/>
    <w:rsid w:val="00017D82"/>
    <w:rsid w:val="00025855"/>
    <w:rsid w:val="00033703"/>
    <w:rsid w:val="000375E9"/>
    <w:rsid w:val="0004291F"/>
    <w:rsid w:val="000430C1"/>
    <w:rsid w:val="00044E07"/>
    <w:rsid w:val="00047430"/>
    <w:rsid w:val="000538CA"/>
    <w:rsid w:val="0006040D"/>
    <w:rsid w:val="00060720"/>
    <w:rsid w:val="00064486"/>
    <w:rsid w:val="0006524F"/>
    <w:rsid w:val="0007340E"/>
    <w:rsid w:val="00073E59"/>
    <w:rsid w:val="000A0178"/>
    <w:rsid w:val="000A3599"/>
    <w:rsid w:val="000A48B0"/>
    <w:rsid w:val="000B1527"/>
    <w:rsid w:val="000C3747"/>
    <w:rsid w:val="000C4D40"/>
    <w:rsid w:val="000D276E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C1BC0"/>
    <w:rsid w:val="001C7FD7"/>
    <w:rsid w:val="001D2886"/>
    <w:rsid w:val="001E47AA"/>
    <w:rsid w:val="001E6ECF"/>
    <w:rsid w:val="001F0F7E"/>
    <w:rsid w:val="001F1211"/>
    <w:rsid w:val="001F28CB"/>
    <w:rsid w:val="0020201E"/>
    <w:rsid w:val="00215B9E"/>
    <w:rsid w:val="00226CDF"/>
    <w:rsid w:val="002327CE"/>
    <w:rsid w:val="00237351"/>
    <w:rsid w:val="00246237"/>
    <w:rsid w:val="00255E72"/>
    <w:rsid w:val="00260CC2"/>
    <w:rsid w:val="00261DE4"/>
    <w:rsid w:val="002642C1"/>
    <w:rsid w:val="00265300"/>
    <w:rsid w:val="002706AE"/>
    <w:rsid w:val="00272FD3"/>
    <w:rsid w:val="00273732"/>
    <w:rsid w:val="00274073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8FC"/>
    <w:rsid w:val="002C4B58"/>
    <w:rsid w:val="002D071A"/>
    <w:rsid w:val="002E2E1D"/>
    <w:rsid w:val="002E7E84"/>
    <w:rsid w:val="002F0143"/>
    <w:rsid w:val="002F3655"/>
    <w:rsid w:val="00300F66"/>
    <w:rsid w:val="00305C32"/>
    <w:rsid w:val="00322911"/>
    <w:rsid w:val="003231D3"/>
    <w:rsid w:val="003236D7"/>
    <w:rsid w:val="0032421F"/>
    <w:rsid w:val="003271B3"/>
    <w:rsid w:val="00344512"/>
    <w:rsid w:val="00355F3A"/>
    <w:rsid w:val="003575C3"/>
    <w:rsid w:val="00360E77"/>
    <w:rsid w:val="00362711"/>
    <w:rsid w:val="0036676E"/>
    <w:rsid w:val="00376571"/>
    <w:rsid w:val="00391A85"/>
    <w:rsid w:val="0039341A"/>
    <w:rsid w:val="003979CE"/>
    <w:rsid w:val="00397E88"/>
    <w:rsid w:val="003A4F12"/>
    <w:rsid w:val="003B31E5"/>
    <w:rsid w:val="003B64D9"/>
    <w:rsid w:val="003C1570"/>
    <w:rsid w:val="003C4B51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51BB"/>
    <w:rsid w:val="004268CE"/>
    <w:rsid w:val="004271D0"/>
    <w:rsid w:val="00430D46"/>
    <w:rsid w:val="004347E4"/>
    <w:rsid w:val="00435EE7"/>
    <w:rsid w:val="0044189B"/>
    <w:rsid w:val="00442A1C"/>
    <w:rsid w:val="00453D2B"/>
    <w:rsid w:val="004563EF"/>
    <w:rsid w:val="0046676D"/>
    <w:rsid w:val="004704F9"/>
    <w:rsid w:val="00471173"/>
    <w:rsid w:val="00475A8F"/>
    <w:rsid w:val="00484699"/>
    <w:rsid w:val="004940AD"/>
    <w:rsid w:val="00496B5E"/>
    <w:rsid w:val="004A5D55"/>
    <w:rsid w:val="004A61D2"/>
    <w:rsid w:val="004B490D"/>
    <w:rsid w:val="004B57C4"/>
    <w:rsid w:val="004C33D3"/>
    <w:rsid w:val="004E033C"/>
    <w:rsid w:val="004E253D"/>
    <w:rsid w:val="004E3CEB"/>
    <w:rsid w:val="004F38E4"/>
    <w:rsid w:val="004F77DC"/>
    <w:rsid w:val="005024FD"/>
    <w:rsid w:val="0051445C"/>
    <w:rsid w:val="00533BF9"/>
    <w:rsid w:val="0053568C"/>
    <w:rsid w:val="00536962"/>
    <w:rsid w:val="00537BD8"/>
    <w:rsid w:val="00544A20"/>
    <w:rsid w:val="00547588"/>
    <w:rsid w:val="005549B2"/>
    <w:rsid w:val="00567F0F"/>
    <w:rsid w:val="00575193"/>
    <w:rsid w:val="005774D7"/>
    <w:rsid w:val="00577915"/>
    <w:rsid w:val="00577BEC"/>
    <w:rsid w:val="0059765E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08D1"/>
    <w:rsid w:val="00602895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3AD2"/>
    <w:rsid w:val="00684ED4"/>
    <w:rsid w:val="006875BC"/>
    <w:rsid w:val="00691A85"/>
    <w:rsid w:val="00693470"/>
    <w:rsid w:val="00694029"/>
    <w:rsid w:val="00697760"/>
    <w:rsid w:val="006C09D6"/>
    <w:rsid w:val="006C482D"/>
    <w:rsid w:val="006C5816"/>
    <w:rsid w:val="006E339F"/>
    <w:rsid w:val="006E4A48"/>
    <w:rsid w:val="006E6C59"/>
    <w:rsid w:val="00711D36"/>
    <w:rsid w:val="00721D1F"/>
    <w:rsid w:val="007220D1"/>
    <w:rsid w:val="007243C6"/>
    <w:rsid w:val="00725225"/>
    <w:rsid w:val="00727B5D"/>
    <w:rsid w:val="00727B61"/>
    <w:rsid w:val="0074039B"/>
    <w:rsid w:val="00751806"/>
    <w:rsid w:val="00754BAC"/>
    <w:rsid w:val="00756971"/>
    <w:rsid w:val="00770421"/>
    <w:rsid w:val="00777CC7"/>
    <w:rsid w:val="00782CC2"/>
    <w:rsid w:val="00786868"/>
    <w:rsid w:val="00787AA5"/>
    <w:rsid w:val="00794893"/>
    <w:rsid w:val="007A00D9"/>
    <w:rsid w:val="007A1A95"/>
    <w:rsid w:val="007A344C"/>
    <w:rsid w:val="007A3DFE"/>
    <w:rsid w:val="007A6ECF"/>
    <w:rsid w:val="007B12D7"/>
    <w:rsid w:val="007B30A2"/>
    <w:rsid w:val="007C032B"/>
    <w:rsid w:val="007C42DE"/>
    <w:rsid w:val="007D4294"/>
    <w:rsid w:val="007D7BC2"/>
    <w:rsid w:val="007E1FA2"/>
    <w:rsid w:val="007F1F3F"/>
    <w:rsid w:val="00807FAD"/>
    <w:rsid w:val="00812145"/>
    <w:rsid w:val="008122D6"/>
    <w:rsid w:val="008129A1"/>
    <w:rsid w:val="00817BE6"/>
    <w:rsid w:val="00820027"/>
    <w:rsid w:val="008265CF"/>
    <w:rsid w:val="008271A0"/>
    <w:rsid w:val="00841CEE"/>
    <w:rsid w:val="00847587"/>
    <w:rsid w:val="008478F2"/>
    <w:rsid w:val="008576D2"/>
    <w:rsid w:val="00875F8E"/>
    <w:rsid w:val="008762C2"/>
    <w:rsid w:val="008824C5"/>
    <w:rsid w:val="00885BDB"/>
    <w:rsid w:val="00885D1C"/>
    <w:rsid w:val="00885E04"/>
    <w:rsid w:val="00886F6B"/>
    <w:rsid w:val="00892A97"/>
    <w:rsid w:val="0089450F"/>
    <w:rsid w:val="00896D53"/>
    <w:rsid w:val="0089787B"/>
    <w:rsid w:val="008A36AB"/>
    <w:rsid w:val="008A7346"/>
    <w:rsid w:val="008A7613"/>
    <w:rsid w:val="008B2C4F"/>
    <w:rsid w:val="008B5048"/>
    <w:rsid w:val="008C08F6"/>
    <w:rsid w:val="008C1433"/>
    <w:rsid w:val="008C255D"/>
    <w:rsid w:val="008C3F51"/>
    <w:rsid w:val="008C6C53"/>
    <w:rsid w:val="008E5C08"/>
    <w:rsid w:val="008F59A5"/>
    <w:rsid w:val="008F60AF"/>
    <w:rsid w:val="0090122C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5141"/>
    <w:rsid w:val="0096099D"/>
    <w:rsid w:val="00965B9A"/>
    <w:rsid w:val="00980040"/>
    <w:rsid w:val="00985F29"/>
    <w:rsid w:val="0098648D"/>
    <w:rsid w:val="00987F8E"/>
    <w:rsid w:val="009907DE"/>
    <w:rsid w:val="009A2E01"/>
    <w:rsid w:val="009A65DF"/>
    <w:rsid w:val="009A78C5"/>
    <w:rsid w:val="009A7C65"/>
    <w:rsid w:val="009C0286"/>
    <w:rsid w:val="009C2D37"/>
    <w:rsid w:val="009C558E"/>
    <w:rsid w:val="009D1980"/>
    <w:rsid w:val="009E3445"/>
    <w:rsid w:val="009F37AA"/>
    <w:rsid w:val="009F41A2"/>
    <w:rsid w:val="009F7143"/>
    <w:rsid w:val="00A04D36"/>
    <w:rsid w:val="00A15D55"/>
    <w:rsid w:val="00A20E9B"/>
    <w:rsid w:val="00A225B1"/>
    <w:rsid w:val="00A24B81"/>
    <w:rsid w:val="00A323E2"/>
    <w:rsid w:val="00A44EE4"/>
    <w:rsid w:val="00A52B69"/>
    <w:rsid w:val="00A722AF"/>
    <w:rsid w:val="00A77676"/>
    <w:rsid w:val="00A80759"/>
    <w:rsid w:val="00A83BED"/>
    <w:rsid w:val="00A859CC"/>
    <w:rsid w:val="00A90F95"/>
    <w:rsid w:val="00A93874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23B2"/>
    <w:rsid w:val="00AF3D43"/>
    <w:rsid w:val="00AF7C82"/>
    <w:rsid w:val="00B121BB"/>
    <w:rsid w:val="00B21F27"/>
    <w:rsid w:val="00B232A7"/>
    <w:rsid w:val="00B30825"/>
    <w:rsid w:val="00B3237C"/>
    <w:rsid w:val="00B43DFA"/>
    <w:rsid w:val="00B50A92"/>
    <w:rsid w:val="00B52220"/>
    <w:rsid w:val="00B54C5F"/>
    <w:rsid w:val="00B6087B"/>
    <w:rsid w:val="00B65DF8"/>
    <w:rsid w:val="00B66523"/>
    <w:rsid w:val="00B777AC"/>
    <w:rsid w:val="00B80E51"/>
    <w:rsid w:val="00B818F4"/>
    <w:rsid w:val="00B87F3E"/>
    <w:rsid w:val="00B94EB3"/>
    <w:rsid w:val="00B95A03"/>
    <w:rsid w:val="00B96825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B70"/>
    <w:rsid w:val="00C06DB6"/>
    <w:rsid w:val="00C1059B"/>
    <w:rsid w:val="00C10931"/>
    <w:rsid w:val="00C14CBF"/>
    <w:rsid w:val="00C15028"/>
    <w:rsid w:val="00C16B99"/>
    <w:rsid w:val="00C16FCD"/>
    <w:rsid w:val="00C23B07"/>
    <w:rsid w:val="00C26A06"/>
    <w:rsid w:val="00C31769"/>
    <w:rsid w:val="00C36B39"/>
    <w:rsid w:val="00C4164A"/>
    <w:rsid w:val="00C41C02"/>
    <w:rsid w:val="00C44887"/>
    <w:rsid w:val="00C45E97"/>
    <w:rsid w:val="00C46081"/>
    <w:rsid w:val="00C543BB"/>
    <w:rsid w:val="00C57DEB"/>
    <w:rsid w:val="00C60433"/>
    <w:rsid w:val="00C62DE0"/>
    <w:rsid w:val="00C813E8"/>
    <w:rsid w:val="00C813F6"/>
    <w:rsid w:val="00C87E0F"/>
    <w:rsid w:val="00C929D3"/>
    <w:rsid w:val="00CA1523"/>
    <w:rsid w:val="00CB0E50"/>
    <w:rsid w:val="00CB0EFC"/>
    <w:rsid w:val="00CB21B7"/>
    <w:rsid w:val="00CC468B"/>
    <w:rsid w:val="00CC6F86"/>
    <w:rsid w:val="00CD1ECB"/>
    <w:rsid w:val="00CE3182"/>
    <w:rsid w:val="00CE49A8"/>
    <w:rsid w:val="00CE74CD"/>
    <w:rsid w:val="00CE7FC9"/>
    <w:rsid w:val="00D019FA"/>
    <w:rsid w:val="00D0298E"/>
    <w:rsid w:val="00D13B43"/>
    <w:rsid w:val="00D140A5"/>
    <w:rsid w:val="00D2530E"/>
    <w:rsid w:val="00D269CD"/>
    <w:rsid w:val="00D360EB"/>
    <w:rsid w:val="00D46A73"/>
    <w:rsid w:val="00D51C7A"/>
    <w:rsid w:val="00D552C4"/>
    <w:rsid w:val="00D60A1A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95CCE"/>
    <w:rsid w:val="00DA20E0"/>
    <w:rsid w:val="00DB1AA8"/>
    <w:rsid w:val="00DB48BA"/>
    <w:rsid w:val="00DB53BE"/>
    <w:rsid w:val="00DC3063"/>
    <w:rsid w:val="00DD392A"/>
    <w:rsid w:val="00DE4BC6"/>
    <w:rsid w:val="00DE51BC"/>
    <w:rsid w:val="00E0102B"/>
    <w:rsid w:val="00E010E9"/>
    <w:rsid w:val="00E01CE4"/>
    <w:rsid w:val="00E02A44"/>
    <w:rsid w:val="00E074A7"/>
    <w:rsid w:val="00E20C74"/>
    <w:rsid w:val="00E304DB"/>
    <w:rsid w:val="00E32136"/>
    <w:rsid w:val="00E35A70"/>
    <w:rsid w:val="00E400F0"/>
    <w:rsid w:val="00E41963"/>
    <w:rsid w:val="00E44FFC"/>
    <w:rsid w:val="00E478E3"/>
    <w:rsid w:val="00E74B6A"/>
    <w:rsid w:val="00E761E2"/>
    <w:rsid w:val="00E82DC7"/>
    <w:rsid w:val="00E93843"/>
    <w:rsid w:val="00EA4401"/>
    <w:rsid w:val="00EA78C6"/>
    <w:rsid w:val="00EA7AEC"/>
    <w:rsid w:val="00EB2D44"/>
    <w:rsid w:val="00EC2C08"/>
    <w:rsid w:val="00EC72E0"/>
    <w:rsid w:val="00ED05CE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651B"/>
    <w:rsid w:val="00F06F84"/>
    <w:rsid w:val="00F22EB6"/>
    <w:rsid w:val="00F328A3"/>
    <w:rsid w:val="00F33C07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93359"/>
    <w:rsid w:val="00F93EEE"/>
    <w:rsid w:val="00FA0551"/>
    <w:rsid w:val="00FA1EAB"/>
    <w:rsid w:val="00FB0550"/>
    <w:rsid w:val="00FB7A79"/>
    <w:rsid w:val="00FD12AC"/>
    <w:rsid w:val="00FD12F3"/>
    <w:rsid w:val="00FD1DA1"/>
    <w:rsid w:val="00FD20A7"/>
    <w:rsid w:val="00FD6A1C"/>
    <w:rsid w:val="00FE0C98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C794-D83E-4583-8758-F07EDC3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3196</Words>
  <Characters>20848</Characters>
  <Application>Microsoft Office Word</Application>
  <DocSecurity>0</DocSecurity>
  <Lines>173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1.Подали ценовое предложение следующие потенциальные поставщики:</vt:lpstr>
      <vt:lpstr/>
      <vt:lpstr>По  лоту  №47 ТОО  L –ФАРМА подали ценовое предложение по регистрационному удос</vt:lpstr>
      <vt:lpstr>Наименование и местонахождение потенциального поставщика, с которым будет заключ</vt:lpstr>
    </vt:vector>
  </TitlesOfParts>
  <Company>Home</Company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4</cp:revision>
  <cp:lastPrinted>2018-02-19T09:31:00Z</cp:lastPrinted>
  <dcterms:created xsi:type="dcterms:W3CDTF">2018-02-19T13:09:00Z</dcterms:created>
  <dcterms:modified xsi:type="dcterms:W3CDTF">2018-02-19T13:10:00Z</dcterms:modified>
</cp:coreProperties>
</file>