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DA3078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D70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DA3078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DA3078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DA3078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DA3078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DA30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DA3078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A3078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A3078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4665F3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665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4665F3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665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4665F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4665F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4665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4665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4665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4665F3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4665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4665F3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4665F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4665F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4665F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4665F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4665F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4665F3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2976"/>
        <w:gridCol w:w="567"/>
        <w:gridCol w:w="567"/>
        <w:gridCol w:w="1276"/>
        <w:gridCol w:w="1276"/>
      </w:tblGrid>
      <w:tr w:rsidR="00355F3A" w:rsidRPr="004665F3" w:rsidTr="004C2E7C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4665F3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55F3A" w:rsidRPr="004665F3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665F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4665F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55F3A" w:rsidRPr="004665F3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4665F3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4665F3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4665F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4665F3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5F3A" w:rsidRPr="004665F3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55F3A" w:rsidRPr="004665F3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№6 прямой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№6 прямой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№7 прямой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№7 прямой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№8 прямой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№8 прямой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№9 прямой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№9 прямой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№10 прямой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№10 прямой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№11 прямой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№11 прямой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№12 прямой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№12 прямой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для вакуумной аспирации №6 изогнутый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для вакуумной аспирации №6 изогнутый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№7 изогнутый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№7 изогнутый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№8 изогнутый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№8 изогнутый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№9 изогнутый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№9 изогнутый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№10 изогнутый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№10 изогнутый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№11 изогнутый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№11 изогнутый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для вакуумной </w:t>
            </w:r>
            <w:r w:rsidRPr="00466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аспирации №12 изогнутый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Наконечник для вакуумной </w:t>
            </w:r>
            <w:r w:rsidRPr="00466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аспирации №12 изогнутый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Смарт-карта  универсальная многопараметрическая на 10000 тестов для анализатора TEST 1 THL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Alifax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s.r.l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 10000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A00" w:rsidRPr="004665F3" w:rsidRDefault="00842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1 112 000,00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2 224 000,00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Смарт-карта на 20000 тестов для анализатора TEST 1 THL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Alifax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s.r.l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 20000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A00" w:rsidRPr="004665F3" w:rsidRDefault="00842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2 227 000,00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4 454 000,00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латексных контролей для анализатора TEST 1 THL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Alifax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s.r.l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6 тестов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A00" w:rsidRPr="004665F3" w:rsidRDefault="00842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115 500,00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C- реактивный белок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CRP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тестов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на 300 тестов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A00" w:rsidRPr="004665F3" w:rsidRDefault="00842A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120 951,00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483 804,00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3.5x38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3.5x38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16 440,00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3.5x55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3.5x55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32 220,00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3.5x60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3.5x60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32 220,00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3.5x65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3.5x65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32 220,00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3.5x70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3.5x70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3.5x75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3.5x75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3.5x80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3.5x80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3.5x85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3.5x85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24 610,00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3.5x90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3.5x90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24 610,00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3.5x95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3.5x95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24 610,00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3.5x100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3.5x100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3.5x105 мм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3.5x105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10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10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31 702,00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63 404,00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12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12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35 604,00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71 208,00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14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14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80 340,00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16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16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88 624,00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18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18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101 720,00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20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20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57 598,00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115 196,00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22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22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133 310,00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10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10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34 874,00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104 622,00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12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12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39 163,00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117 489,00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14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14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44 188,00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132 564,00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16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16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48 742,00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146 226,00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18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18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55 941,00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111 882,00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левая - 3,5 мм 12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левая - 3,5 мм 12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45 037,00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45 037,00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левая - 3,5 мм 14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левая - 3,5 мм 14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50 817,00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левая - 3,5 мм 16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левая - 3,5 мм 16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56 051,00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56 051,00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правая - 3,5 мм 12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правая - 3,5 мм 12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45 037,00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45 037,00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правая - 3,5 мм 14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правая - 3,5 мм 14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50 817,00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50 817,00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правая - 3,5 мм 16 отв.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правая - 3,5 мм 16 отв.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56 051,00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56 051,00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Винт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спонгиозный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канюлированный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самонарезающий 7.0x32/110H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Винт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спонгиозный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канюлированный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самонарезающий 7.0x32/110H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33 930,00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Ножка бедренная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Ножка бедренная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232 740,00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2 792 880,00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Головка бедренная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Головка бедренная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67 260,00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874 380,00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Чашка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ацетабулярная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Чашка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ацетабулярная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721 320,00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Вкладыш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Вкладыш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68 135,00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681 350,00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Винт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спонгиозный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Винт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спонгиозный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Бедренный компонент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Бедренный компонент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220 970,00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3 977 460,00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Большеберцовый (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тибиальный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компонент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Большеберцовый (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тибиальный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компонент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134 305,00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2 417 490,00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Вкладыш большеберцовый (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тибиальный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Вкладыш большеберцовый (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тибиальный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94 285,00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1 885 700,00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костный цемент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костный цемент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Головка бедренная биполярная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 w:rsidP="0007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Головка бедренная биполярная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77 620,00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388 100,00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(тип: аспирационная,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Кулей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31 см, диаметр 10 мм)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(тип: аспирационная,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Кулей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31 см, диаметр 10 мм)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265 000,00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(тип: аспирационная,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Кулей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30 см, диаметр 6 мм)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(тип: аспирационная,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Кулей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30 см, диаметр 6 мм)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444 000,00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Троакар (для полостей, 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Краузе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диаметр 5,5 мм)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Троакар (для полостей, 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Краузе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диаметр 5,5 мм)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Троакар (для полостей, прямой, по Нельсону, диаметр 6 мм)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Троакар (для полостей, прямой, по Нельсону, диаметр 6 мм)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(по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Дерфу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12 см, тип насечки: №2 для игл от 5-0 до 6-0)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(по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Дерфу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12 см, тип насечки: №2 для игл от 5-0 до 6-0)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133 000,00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(по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Майо-Хегару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14 см, тип насечки: №1 для игл до 4-0)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(по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Майо-Хегару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14 см, тип насечки: №1 для игл до 4-0)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(по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Майо-Хегару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18 см, тип насечки: №1 для игл до 4-0)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(по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Майо-Хегару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18 см, тип насечки: №1 для игл до 4-0)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81 000,00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деликатный,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11,5 см)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деликатный,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11,5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деликатный,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16 см)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деликатный,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16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11,5 см)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11,5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16 см)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16 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Пипетка электронная для центрифуги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Пипетка электронная для центрифуги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Дозатор 1-канальный 5-50 мкл    -20+40С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Дозатор 1-канальный 5-50 мкл    -20+40С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69 850,00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139 700,00</w:t>
            </w:r>
          </w:p>
        </w:tc>
      </w:tr>
      <w:tr w:rsidR="00842A00" w:rsidRPr="004665F3" w:rsidTr="004C2E7C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42A00" w:rsidRPr="004665F3" w:rsidRDefault="00842A0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Дозатор механический 1-канальный 20-200 мкл      -20+40С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Дозатор механический 1-канальный 20-200 мкл      -20+40С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69 850,00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2A00" w:rsidRPr="004665F3" w:rsidRDefault="00842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139 700,00</w:t>
            </w:r>
          </w:p>
        </w:tc>
      </w:tr>
    </w:tbl>
    <w:p w:rsidR="008C3F51" w:rsidRPr="004665F3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4665F3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Look w:val="04A0"/>
      </w:tblPr>
      <w:tblGrid>
        <w:gridCol w:w="708"/>
        <w:gridCol w:w="4252"/>
        <w:gridCol w:w="5530"/>
      </w:tblGrid>
      <w:tr w:rsidR="00E761E2" w:rsidRPr="004665F3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4665F3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4665F3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4665F3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B661E5" w:rsidRPr="004665F3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4665F3" w:rsidRDefault="008E012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4665F3" w:rsidRDefault="00DB1BD3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«ДЕЛЬРУС РК»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4665F3" w:rsidRDefault="00DB1BD3" w:rsidP="0057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Астана пер. Шынтас, 2/1</w:t>
            </w:r>
          </w:p>
        </w:tc>
      </w:tr>
      <w:tr w:rsidR="00D94CEB" w:rsidRPr="004665F3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B" w:rsidRPr="004665F3" w:rsidRDefault="008E012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EB" w:rsidRPr="004665F3" w:rsidRDefault="00D94CEB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Мелиор</w:t>
            </w:r>
            <w:proofErr w:type="spellEnd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LTD</w:t>
            </w: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CEB" w:rsidRPr="004665F3" w:rsidRDefault="00D94CEB" w:rsidP="00D9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Астана ул. Желтоксан,</w:t>
            </w:r>
            <w:r w:rsidR="009F1369"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38</w:t>
            </w:r>
          </w:p>
        </w:tc>
      </w:tr>
      <w:tr w:rsidR="006B52B1" w:rsidRPr="004665F3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8E012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6B52B1" w:rsidP="0007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r w:rsidRPr="004665F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2B1" w:rsidRPr="004665F3" w:rsidRDefault="006B52B1" w:rsidP="00072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 ул. Огарева, 4Б, 24</w:t>
            </w:r>
          </w:p>
        </w:tc>
      </w:tr>
      <w:tr w:rsidR="006B52B1" w:rsidRPr="004665F3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8E012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6B52B1" w:rsidP="0007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«А-37»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2B1" w:rsidRPr="004665F3" w:rsidRDefault="006B52B1" w:rsidP="0007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4665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4665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Басенова,27  </w:t>
            </w:r>
          </w:p>
        </w:tc>
      </w:tr>
      <w:tr w:rsidR="006B52B1" w:rsidRPr="004665F3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8E012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8563FF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2B1" w:rsidRPr="004665F3" w:rsidRDefault="008563FF" w:rsidP="0057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Алматы, пр. Райымбека, 496А офис 10</w:t>
            </w:r>
          </w:p>
        </w:tc>
      </w:tr>
      <w:tr w:rsidR="006B52B1" w:rsidRPr="004665F3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8E012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072544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НаноФарм</w:t>
            </w:r>
            <w:proofErr w:type="spellEnd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2B1" w:rsidRPr="004665F3" w:rsidRDefault="00072544" w:rsidP="0057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Алматыул. Джандосова, 98 офис 405</w:t>
            </w:r>
          </w:p>
        </w:tc>
      </w:tr>
      <w:tr w:rsidR="006B52B1" w:rsidRPr="004665F3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8E012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143B11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TMGroupKazakhstan</w:t>
            </w:r>
            <w:proofErr w:type="spellEnd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2B1" w:rsidRPr="004665F3" w:rsidRDefault="00143B11" w:rsidP="0057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Алматы, ул. Фурманова. 42/44</w:t>
            </w:r>
          </w:p>
        </w:tc>
      </w:tr>
      <w:tr w:rsidR="006B52B1" w:rsidRPr="004665F3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8E0127" w:rsidP="0007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B1" w:rsidRPr="004665F3" w:rsidRDefault="006B52B1" w:rsidP="0007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«ТЦ Мастер»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2B1" w:rsidRPr="004665F3" w:rsidRDefault="006B52B1" w:rsidP="00072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665F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Кокшетау, ул Акан Сери, 100</w:t>
            </w:r>
          </w:p>
        </w:tc>
      </w:tr>
    </w:tbl>
    <w:p w:rsidR="00BE6A61" w:rsidRPr="004665F3" w:rsidRDefault="00430D46" w:rsidP="00F31F90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4665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«ДЕЛЬРУС РК», ТОО «</w:t>
      </w:r>
      <w:proofErr w:type="spellStart"/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Мелиор</w:t>
      </w:r>
      <w:proofErr w:type="spellEnd"/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LTD</w:t>
      </w:r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 </w:t>
      </w:r>
      <w:r w:rsidR="00491216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491216" w:rsidRPr="004665F3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Apex Co</w:t>
      </w:r>
      <w:r w:rsidR="00491216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>»</w:t>
      </w:r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r w:rsidR="00491216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ТОО «А-37», </w:t>
      </w:r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ТОО «Эль </w:t>
      </w:r>
      <w:proofErr w:type="spellStart"/>
      <w:proofErr w:type="gramStart"/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Фарм</w:t>
      </w:r>
      <w:proofErr w:type="spellEnd"/>
      <w:proofErr w:type="gramEnd"/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ТОО «</w:t>
      </w:r>
      <w:proofErr w:type="spellStart"/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НаноФарм</w:t>
      </w:r>
      <w:proofErr w:type="spellEnd"/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ТОО «</w:t>
      </w:r>
      <w:proofErr w:type="spellStart"/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TMGroupKazakhstan</w:t>
      </w:r>
      <w:proofErr w:type="spellEnd"/>
      <w:r w:rsidR="00491216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 </w:t>
      </w:r>
      <w:r w:rsidR="009F63AA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ТОО </w:t>
      </w:r>
      <w:r w:rsidR="00BE6A61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«ТЦ Мастер</w:t>
      </w:r>
      <w:r w:rsidR="00BE6A61" w:rsidRPr="004665F3">
        <w:rPr>
          <w:rFonts w:ascii="Times New Roman" w:hAnsi="Times New Roman" w:cs="Times New Roman"/>
          <w:bCs/>
          <w:sz w:val="20"/>
          <w:szCs w:val="20"/>
        </w:rPr>
        <w:t>.</w:t>
      </w:r>
    </w:p>
    <w:p w:rsidR="00F31F90" w:rsidRPr="004665F3" w:rsidRDefault="00F31F90" w:rsidP="00BF1C94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A5342" w:rsidRPr="004665F3" w:rsidRDefault="004A5342" w:rsidP="004A5342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val="kk-KZ"/>
        </w:rPr>
      </w:pPr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Согласно п. 110 Правил органи</w:t>
      </w:r>
      <w:r w:rsidR="00740D5C"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зации и проведения закупа лоты №71, №72, №73</w:t>
      </w:r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 xml:space="preserve">  не состоялся, не представлены ценовые предложения. </w:t>
      </w:r>
    </w:p>
    <w:p w:rsidR="004A5342" w:rsidRPr="004665F3" w:rsidRDefault="004A5342" w:rsidP="004A5342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4665F3" w:rsidRDefault="00F44E6C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399" w:type="dxa"/>
        <w:tblInd w:w="534" w:type="dxa"/>
        <w:tblLook w:val="04A0"/>
      </w:tblPr>
      <w:tblGrid>
        <w:gridCol w:w="617"/>
        <w:gridCol w:w="2762"/>
        <w:gridCol w:w="1001"/>
        <w:gridCol w:w="711"/>
        <w:gridCol w:w="1319"/>
        <w:gridCol w:w="1714"/>
        <w:gridCol w:w="2275"/>
      </w:tblGrid>
      <w:tr w:rsidR="00BA2037" w:rsidRPr="004665F3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4665F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4665F3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4665F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4665F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4665F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4665F3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4665F3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№6 прямой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37 900,00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№7 прямой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37 900,00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№8 прямой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37 900,00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№9 прямой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№10 прямой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№11 прямой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вакуумаспирационный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№12 прямой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для вакуумной аспирации №6 изогнутый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37 900,00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№7 изогнутый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37 900,00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№8 изогнутый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37 900,00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№9 изогнутый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№10 изогнутый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№11 изогнутый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Наконечник для вакуумной аспирации №12 изогнутый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«Эль </w:t>
            </w: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Смарт-карта  универсальная многопараметрическая на 10000 тестов для анализатора TEST 1 THL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Alifax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s.r.l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1 111 999,00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2 223 998,00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«ДЕЛЬРУС РК»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Смарт-карта на 20000 тестов для анализатора TEST 1 THL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Alifax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s.r.l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2 226 999,00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4 453 998,00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«ДЕЛЬРУС РК»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латексных контролей для анализатора TEST 1 THL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Alifax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s.r.l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6 тестов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57 749,00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115 498,00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«ДЕЛЬРУС РК»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C- реактивный белок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CRP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тестов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120 951,00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483 804,00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3.5x38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1 566,00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ТОО «Apex Co»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3.5x55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2 046,00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3.5x60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2 046,00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3.5x65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2 046,00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30 690,00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3.5x70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2 262,00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3.5x75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2 262,00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3.5x80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2 262,00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3.5x85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2 344,00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23 440,00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3.5x90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2 344,00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23 440,00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3.5x95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2 344,00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23 440,00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3.5x100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2 448,00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24 480,00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Винт кортикальный самонарезающий  3.5x105 мм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2 448,00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24 480,00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10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30 192,00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60 384,00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12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33 909,00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67 818,00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14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38 257,00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76 514,00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16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42 202,00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84 404,00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18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48 438,00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96 876,00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20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54 855,00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109 710,00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реконструктивная прямая - 3,5мм 22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63 481,00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126 962,00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10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33 213,00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99 639,00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12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37 298,00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111 894,00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14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42 084,00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126 252,00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16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46 421,00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139 263,00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Пластина реконструктивная R100 - 3,5 мм 18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53 277,00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106 554,00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левая - 3,5 мм 12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42 892,00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левая - 3,5 мм 14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48 397,00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48 397,00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левая - 3,5 мм 16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53 382,00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53 382,00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правая - 3,5 мм 12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42 892,00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42 892,00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правая - 3,5 мм 14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48 397,00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48 397,00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Пластина J-образная реконструктивная правая - 3,5 мм 16 отв.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53 382,00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53 382,00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Винт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спонгиозный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канюлированный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самонарезающий 7.0x32/110H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10 771,00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32 313,00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Ножка бедренная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221 655,00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2 659 860,00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Головка бедренная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64 050,00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832 650,00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Чашка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ацетабулярная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85 870,00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686 960,00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Вкладыш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64 890,00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648 900,00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Винт </w:t>
            </w:r>
            <w:proofErr w:type="spell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спонгиозный</w:t>
            </w:r>
            <w:proofErr w:type="spellEnd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18 750,00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Бедренный компонент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210 920,00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3 796 560,00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Большеберцовый (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тибиальный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компонент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127 670,00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2 298 060,00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Вкладыш большеберцовый (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тибиальный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89 555,00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1 791 100,00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костный цемент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Головка бедренная биполярная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73 920,00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369 600,00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Apex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(тип: аспирационная,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Кулей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31 см, диаметр 10 мм)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52 700,00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263 500,00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Канюля (тип: аспирационная,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Кулей</w:t>
            </w:r>
            <w:proofErr w:type="gram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30 см, диаметр 6 мм)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55 200,00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441 600,00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Троакар (для полостей, 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Краузе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диаметр 5,5 мм)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291 500,00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Троакар (для полостей, прямой, по Нельсону, диаметр 6 мм)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36 800,00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(по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Дерфу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12 см, тип насечки: №2 для игл от 5-0 до 6-0)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18 900,00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132 300,00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(по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Майо-Хегару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14 см, тип насечки: №1 для игл до 4-0)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11 400,00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79 800,00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Иглодержатель (по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Майо-Хегару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длина 18 см, тип насечки: №1 для игл до 4-0)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13 100,00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78 600,00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деликатный,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11,5 см)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5 300,00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деликатный,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16 см)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7 100,00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71 000,00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11,5 см)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3 200,00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C3D70" w:rsidRPr="004665F3" w:rsidTr="0007226D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E20AA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(тип: стандартный, хирургический, 1 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зуба, длина 16 см)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70" w:rsidRPr="004665F3" w:rsidRDefault="002C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D70" w:rsidRPr="004665F3" w:rsidRDefault="002C3D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НаноФарм</w:t>
            </w:r>
            <w:proofErr w:type="spellEnd"/>
            <w:r w:rsidRPr="0046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762101" w:rsidRPr="004665F3" w:rsidRDefault="00762101" w:rsidP="000A697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2F3CD6" w:rsidRPr="004665F3" w:rsidRDefault="007C032B" w:rsidP="005467C8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65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2F3CD6" w:rsidRPr="004665F3">
        <w:rPr>
          <w:rFonts w:ascii="Times New Roman" w:hAnsi="Times New Roman" w:cs="Times New Roman"/>
          <w:color w:val="000000"/>
          <w:sz w:val="20"/>
          <w:szCs w:val="20"/>
        </w:rPr>
        <w:t xml:space="preserve">ТОО «Эль </w:t>
      </w:r>
      <w:proofErr w:type="spellStart"/>
      <w:proofErr w:type="gramStart"/>
      <w:r w:rsidR="002F3CD6" w:rsidRPr="004665F3">
        <w:rPr>
          <w:rFonts w:ascii="Times New Roman" w:hAnsi="Times New Roman" w:cs="Times New Roman"/>
          <w:color w:val="000000"/>
          <w:sz w:val="20"/>
          <w:szCs w:val="20"/>
        </w:rPr>
        <w:t>Фарм</w:t>
      </w:r>
      <w:proofErr w:type="spellEnd"/>
      <w:proofErr w:type="gramEnd"/>
      <w:r w:rsidR="002F3CD6" w:rsidRPr="004665F3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2F3CD6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2F3CD6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>Г. Алматы, пр. Райымбека, 496А офис 10</w:t>
      </w:r>
      <w:r w:rsidR="002F3CD6" w:rsidRPr="004665F3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="002F3CD6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2F3CD6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08582B" w:rsidRPr="004665F3">
        <w:rPr>
          <w:rFonts w:ascii="Times New Roman" w:hAnsi="Times New Roman" w:cs="Times New Roman"/>
          <w:sz w:val="20"/>
          <w:szCs w:val="20"/>
        </w:rPr>
        <w:t>379 000,00 (триста семьдесят девять тысяч) тенге</w:t>
      </w:r>
      <w:r w:rsidR="0008582B" w:rsidRPr="004665F3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31407D" w:rsidRPr="004665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F63AA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«ДЕЛЬРУС РК»</w:t>
      </w:r>
      <w:r w:rsidR="009F63AA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D06A5E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>Г. Астана пер. Шынтас, 2/1</w:t>
      </w:r>
      <w:r w:rsidR="009F63AA" w:rsidRPr="004665F3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="009F63AA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9F63AA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07226D" w:rsidRPr="004665F3">
        <w:rPr>
          <w:rFonts w:ascii="Times New Roman" w:hAnsi="Times New Roman" w:cs="Times New Roman"/>
          <w:sz w:val="20"/>
          <w:szCs w:val="20"/>
        </w:rPr>
        <w:t>6 793 494,00 (шесть миллионов семьсот девяноста три тысячи четыреста девяноста четыре) тенге</w:t>
      </w:r>
      <w:r w:rsidR="00342028" w:rsidRPr="004665F3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07226D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31407D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9011B8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«ТЦ Мастер»</w:t>
      </w:r>
      <w:r w:rsidR="009011B8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9011B8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>Г. Кокшетау, ул Акан Сери, 100</w:t>
      </w:r>
      <w:r w:rsidR="009011B8" w:rsidRPr="004665F3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="009011B8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9011B8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342028" w:rsidRPr="004665F3">
        <w:rPr>
          <w:rFonts w:ascii="Times New Roman" w:hAnsi="Times New Roman" w:cs="Times New Roman"/>
          <w:color w:val="000000"/>
          <w:sz w:val="20"/>
          <w:szCs w:val="20"/>
        </w:rPr>
        <w:t>483 804,00</w:t>
      </w:r>
      <w:r w:rsidR="00342028" w:rsidRPr="004665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42028" w:rsidRPr="004665F3">
        <w:rPr>
          <w:rFonts w:ascii="Times New Roman" w:hAnsi="Times New Roman" w:cs="Times New Roman"/>
          <w:sz w:val="20"/>
          <w:szCs w:val="20"/>
        </w:rPr>
        <w:t xml:space="preserve"> (</w:t>
      </w:r>
      <w:r w:rsidR="00342028" w:rsidRPr="004665F3">
        <w:rPr>
          <w:rFonts w:ascii="Times New Roman" w:hAnsi="Times New Roman" w:cs="Times New Roman"/>
          <w:sz w:val="20"/>
          <w:szCs w:val="20"/>
          <w:lang w:val="kk-KZ"/>
        </w:rPr>
        <w:t>четыреста восемьдесят три тысячи восемдесят четыре</w:t>
      </w:r>
      <w:r w:rsidR="00342028" w:rsidRPr="004665F3">
        <w:rPr>
          <w:rFonts w:ascii="Times New Roman" w:hAnsi="Times New Roman" w:cs="Times New Roman"/>
          <w:sz w:val="20"/>
          <w:szCs w:val="20"/>
        </w:rPr>
        <w:t>) тенге</w:t>
      </w:r>
      <w:r w:rsidR="00342028" w:rsidRPr="004665F3">
        <w:rPr>
          <w:rFonts w:ascii="Times New Roman" w:hAnsi="Times New Roman" w:cs="Times New Roman"/>
          <w:sz w:val="20"/>
          <w:szCs w:val="20"/>
          <w:lang w:val="kk-KZ"/>
        </w:rPr>
        <w:t xml:space="preserve">,  </w:t>
      </w:r>
      <w:r w:rsidR="00862CF9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862CF9" w:rsidRPr="004665F3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Apex Co</w:t>
      </w:r>
      <w:r w:rsidR="00862CF9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 </w:t>
      </w:r>
      <w:r w:rsidR="009F63AA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862CF9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>г. Алматы ул. Огарева, 4Б, 24</w:t>
      </w:r>
      <w:r w:rsidR="009F63AA" w:rsidRPr="004665F3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="009F63AA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9F63AA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38099C" w:rsidRPr="004665F3">
        <w:rPr>
          <w:rFonts w:ascii="Times New Roman" w:hAnsi="Times New Roman" w:cs="Times New Roman"/>
          <w:sz w:val="20"/>
          <w:szCs w:val="20"/>
        </w:rPr>
        <w:t>15 681 485,00</w:t>
      </w:r>
      <w:r w:rsidR="0038099C" w:rsidRPr="004665F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8099C" w:rsidRPr="004665F3">
        <w:rPr>
          <w:rFonts w:ascii="Times New Roman" w:hAnsi="Times New Roman" w:cs="Times New Roman"/>
          <w:sz w:val="20"/>
          <w:szCs w:val="20"/>
        </w:rPr>
        <w:t xml:space="preserve"> (</w:t>
      </w:r>
      <w:r w:rsidR="0038099C" w:rsidRPr="004665F3">
        <w:rPr>
          <w:rFonts w:ascii="Times New Roman" w:hAnsi="Times New Roman" w:cs="Times New Roman"/>
          <w:sz w:val="20"/>
          <w:szCs w:val="20"/>
          <w:lang w:val="kk-KZ"/>
        </w:rPr>
        <w:t>пятьнадцать миллионов шестьсот восемьдесят одна тысяча четыреста восемьдесят пять</w:t>
      </w:r>
      <w:r w:rsidR="0038099C" w:rsidRPr="004665F3">
        <w:rPr>
          <w:rFonts w:ascii="Times New Roman" w:hAnsi="Times New Roman" w:cs="Times New Roman"/>
          <w:sz w:val="20"/>
          <w:szCs w:val="20"/>
        </w:rPr>
        <w:t>) тенге</w:t>
      </w:r>
      <w:r w:rsidR="0031407D" w:rsidRPr="004665F3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2F336A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</w:t>
      </w:r>
      <w:proofErr w:type="spellStart"/>
      <w:r w:rsidR="002F336A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НаноФарм</w:t>
      </w:r>
      <w:proofErr w:type="spellEnd"/>
      <w:r w:rsidR="002F336A" w:rsidRPr="00466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9F63AA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2F336A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>Г. Алматы</w:t>
      </w:r>
      <w:r w:rsidR="008A06A4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2F336A" w:rsidRPr="004665F3">
        <w:rPr>
          <w:rFonts w:ascii="Times New Roman" w:eastAsia="Calibri" w:hAnsi="Times New Roman" w:cs="Times New Roman"/>
          <w:sz w:val="20"/>
          <w:szCs w:val="20"/>
          <w:lang w:val="kk-KZ"/>
        </w:rPr>
        <w:t>ул. Джандосова, 98 офис 405</w:t>
      </w:r>
      <w:r w:rsidR="009F63AA" w:rsidRPr="004665F3">
        <w:rPr>
          <w:rFonts w:ascii="Times New Roman" w:hAnsi="Times New Roman" w:cs="Times New Roman"/>
          <w:bCs/>
          <w:sz w:val="20"/>
          <w:szCs w:val="20"/>
        </w:rPr>
        <w:t xml:space="preserve">)  </w:t>
      </w:r>
      <w:r w:rsidR="009F63AA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9F63AA" w:rsidRPr="004665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5467C8" w:rsidRPr="004665F3">
        <w:rPr>
          <w:rFonts w:ascii="Times New Roman" w:hAnsi="Times New Roman" w:cs="Times New Roman"/>
          <w:color w:val="000000"/>
          <w:sz w:val="20"/>
          <w:szCs w:val="20"/>
        </w:rPr>
        <w:t>1 663 300,00</w:t>
      </w:r>
      <w:r w:rsidR="0031407D" w:rsidRPr="004665F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5467C8" w:rsidRPr="004665F3">
        <w:rPr>
          <w:rFonts w:ascii="Times New Roman" w:hAnsi="Times New Roman" w:cs="Times New Roman"/>
          <w:sz w:val="20"/>
          <w:szCs w:val="20"/>
        </w:rPr>
        <w:t xml:space="preserve"> (</w:t>
      </w:r>
      <w:r w:rsidR="005467C8" w:rsidRPr="004665F3">
        <w:rPr>
          <w:rFonts w:ascii="Times New Roman" w:hAnsi="Times New Roman" w:cs="Times New Roman"/>
          <w:sz w:val="20"/>
          <w:szCs w:val="20"/>
          <w:lang w:val="kk-KZ"/>
        </w:rPr>
        <w:t>один миллион шестьсот шестьдесят три тысячи триста</w:t>
      </w:r>
      <w:r w:rsidR="005467C8" w:rsidRPr="004665F3">
        <w:rPr>
          <w:rFonts w:ascii="Times New Roman" w:hAnsi="Times New Roman" w:cs="Times New Roman"/>
          <w:sz w:val="20"/>
          <w:szCs w:val="20"/>
        </w:rPr>
        <w:t>) тенге</w:t>
      </w:r>
      <w:r w:rsidR="00023C2D" w:rsidRPr="004665F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BE2853" w:rsidRPr="004665F3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4665F3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665F3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4665F3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4665F3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4665F3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68331D" w:rsidRPr="004665F3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4665F3" w:rsidRPr="0047197A" w:rsidRDefault="004665F3" w:rsidP="004665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Pr="0047197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22.11.2017 год                                                                                                </w:t>
      </w:r>
    </w:p>
    <w:p w:rsidR="00274073" w:rsidRPr="004665F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4665F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4665F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C203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2376B6"/>
    <w:multiLevelType w:val="hybridMultilevel"/>
    <w:tmpl w:val="A8C8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5640"/>
    <w:multiLevelType w:val="hybridMultilevel"/>
    <w:tmpl w:val="FB7EB394"/>
    <w:lvl w:ilvl="0" w:tplc="EC32F90C">
      <w:start w:val="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26C"/>
    <w:rsid w:val="00007DB2"/>
    <w:rsid w:val="00016981"/>
    <w:rsid w:val="00017D82"/>
    <w:rsid w:val="00023C2D"/>
    <w:rsid w:val="00025855"/>
    <w:rsid w:val="00031487"/>
    <w:rsid w:val="00032B88"/>
    <w:rsid w:val="000375E9"/>
    <w:rsid w:val="000430C1"/>
    <w:rsid w:val="00047430"/>
    <w:rsid w:val="0006040D"/>
    <w:rsid w:val="00061D65"/>
    <w:rsid w:val="00064486"/>
    <w:rsid w:val="0007226D"/>
    <w:rsid w:val="00072544"/>
    <w:rsid w:val="0008582B"/>
    <w:rsid w:val="00085CF8"/>
    <w:rsid w:val="000A0178"/>
    <w:rsid w:val="000A0EAC"/>
    <w:rsid w:val="000A40FC"/>
    <w:rsid w:val="000A48B0"/>
    <w:rsid w:val="000A6970"/>
    <w:rsid w:val="000B1527"/>
    <w:rsid w:val="000C3747"/>
    <w:rsid w:val="000C4D40"/>
    <w:rsid w:val="000C685F"/>
    <w:rsid w:val="000D49D2"/>
    <w:rsid w:val="000E2FF2"/>
    <w:rsid w:val="000E6554"/>
    <w:rsid w:val="000E65B9"/>
    <w:rsid w:val="000F1142"/>
    <w:rsid w:val="000F3984"/>
    <w:rsid w:val="000F53D3"/>
    <w:rsid w:val="000F5F5B"/>
    <w:rsid w:val="00107698"/>
    <w:rsid w:val="001110DF"/>
    <w:rsid w:val="0011739A"/>
    <w:rsid w:val="00122A74"/>
    <w:rsid w:val="001231B1"/>
    <w:rsid w:val="001302BB"/>
    <w:rsid w:val="0013629A"/>
    <w:rsid w:val="00143B11"/>
    <w:rsid w:val="001510B5"/>
    <w:rsid w:val="00154787"/>
    <w:rsid w:val="001562D6"/>
    <w:rsid w:val="0016260C"/>
    <w:rsid w:val="00163BCF"/>
    <w:rsid w:val="00165520"/>
    <w:rsid w:val="00167145"/>
    <w:rsid w:val="001754D8"/>
    <w:rsid w:val="00177C79"/>
    <w:rsid w:val="00195334"/>
    <w:rsid w:val="0019535A"/>
    <w:rsid w:val="001B1289"/>
    <w:rsid w:val="001B7DA7"/>
    <w:rsid w:val="001C0072"/>
    <w:rsid w:val="001C1BC0"/>
    <w:rsid w:val="001C2E35"/>
    <w:rsid w:val="001E47AA"/>
    <w:rsid w:val="001F0F7E"/>
    <w:rsid w:val="001F1F43"/>
    <w:rsid w:val="0020201E"/>
    <w:rsid w:val="002153D0"/>
    <w:rsid w:val="00226CDF"/>
    <w:rsid w:val="002327CE"/>
    <w:rsid w:val="00246237"/>
    <w:rsid w:val="00255B79"/>
    <w:rsid w:val="00261DE4"/>
    <w:rsid w:val="002642C1"/>
    <w:rsid w:val="002706AE"/>
    <w:rsid w:val="00270827"/>
    <w:rsid w:val="00272FD3"/>
    <w:rsid w:val="00273732"/>
    <w:rsid w:val="00274073"/>
    <w:rsid w:val="0028039D"/>
    <w:rsid w:val="00285AD8"/>
    <w:rsid w:val="00287CD2"/>
    <w:rsid w:val="00291397"/>
    <w:rsid w:val="00291750"/>
    <w:rsid w:val="002A07A9"/>
    <w:rsid w:val="002A7361"/>
    <w:rsid w:val="002B03EF"/>
    <w:rsid w:val="002B0B56"/>
    <w:rsid w:val="002B5EA0"/>
    <w:rsid w:val="002C169F"/>
    <w:rsid w:val="002C28FC"/>
    <w:rsid w:val="002C3D70"/>
    <w:rsid w:val="002C4B58"/>
    <w:rsid w:val="002E1559"/>
    <w:rsid w:val="002E2E1D"/>
    <w:rsid w:val="002E7E84"/>
    <w:rsid w:val="002F336A"/>
    <w:rsid w:val="002F3655"/>
    <w:rsid w:val="002F3CD6"/>
    <w:rsid w:val="00300A41"/>
    <w:rsid w:val="00311880"/>
    <w:rsid w:val="0031407D"/>
    <w:rsid w:val="00322911"/>
    <w:rsid w:val="003231D3"/>
    <w:rsid w:val="00342028"/>
    <w:rsid w:val="00355F3A"/>
    <w:rsid w:val="003575C3"/>
    <w:rsid w:val="00360E77"/>
    <w:rsid w:val="00362711"/>
    <w:rsid w:val="00364D54"/>
    <w:rsid w:val="00365435"/>
    <w:rsid w:val="003670EA"/>
    <w:rsid w:val="0037006E"/>
    <w:rsid w:val="00376571"/>
    <w:rsid w:val="0038099C"/>
    <w:rsid w:val="0038394C"/>
    <w:rsid w:val="0039341A"/>
    <w:rsid w:val="003979CE"/>
    <w:rsid w:val="003A4F12"/>
    <w:rsid w:val="003A6BC6"/>
    <w:rsid w:val="003B0310"/>
    <w:rsid w:val="003C1570"/>
    <w:rsid w:val="003D45FE"/>
    <w:rsid w:val="003D53C0"/>
    <w:rsid w:val="003F135D"/>
    <w:rsid w:val="00400F43"/>
    <w:rsid w:val="00406B55"/>
    <w:rsid w:val="004070FF"/>
    <w:rsid w:val="00407F24"/>
    <w:rsid w:val="00415070"/>
    <w:rsid w:val="004271D0"/>
    <w:rsid w:val="00430D46"/>
    <w:rsid w:val="00436A76"/>
    <w:rsid w:val="0043744E"/>
    <w:rsid w:val="0044189B"/>
    <w:rsid w:val="004563EF"/>
    <w:rsid w:val="004665F3"/>
    <w:rsid w:val="0046676D"/>
    <w:rsid w:val="004704F9"/>
    <w:rsid w:val="00471173"/>
    <w:rsid w:val="0047197A"/>
    <w:rsid w:val="00491126"/>
    <w:rsid w:val="00491216"/>
    <w:rsid w:val="004925E4"/>
    <w:rsid w:val="004940AD"/>
    <w:rsid w:val="004A5342"/>
    <w:rsid w:val="004A61D2"/>
    <w:rsid w:val="004A62C0"/>
    <w:rsid w:val="004B3723"/>
    <w:rsid w:val="004B490D"/>
    <w:rsid w:val="004C2E7C"/>
    <w:rsid w:val="004C33D3"/>
    <w:rsid w:val="004C51CB"/>
    <w:rsid w:val="004E033C"/>
    <w:rsid w:val="004E3CEB"/>
    <w:rsid w:val="004E7C48"/>
    <w:rsid w:val="004F77DC"/>
    <w:rsid w:val="005024FD"/>
    <w:rsid w:val="0051445C"/>
    <w:rsid w:val="005244CE"/>
    <w:rsid w:val="00536962"/>
    <w:rsid w:val="00537BD8"/>
    <w:rsid w:val="005467C8"/>
    <w:rsid w:val="00547588"/>
    <w:rsid w:val="005549B2"/>
    <w:rsid w:val="0057114B"/>
    <w:rsid w:val="00572A9A"/>
    <w:rsid w:val="00577915"/>
    <w:rsid w:val="0059765E"/>
    <w:rsid w:val="005B1027"/>
    <w:rsid w:val="005B21D2"/>
    <w:rsid w:val="005B2B47"/>
    <w:rsid w:val="005D3356"/>
    <w:rsid w:val="005F1B68"/>
    <w:rsid w:val="005F39CA"/>
    <w:rsid w:val="005F3A68"/>
    <w:rsid w:val="005F5AA3"/>
    <w:rsid w:val="006039FF"/>
    <w:rsid w:val="00625920"/>
    <w:rsid w:val="00625DDC"/>
    <w:rsid w:val="00626E37"/>
    <w:rsid w:val="006335CC"/>
    <w:rsid w:val="00645149"/>
    <w:rsid w:val="00657D4E"/>
    <w:rsid w:val="00662AA2"/>
    <w:rsid w:val="006705C2"/>
    <w:rsid w:val="00673F89"/>
    <w:rsid w:val="0068331D"/>
    <w:rsid w:val="00685A09"/>
    <w:rsid w:val="00691A85"/>
    <w:rsid w:val="006B52B1"/>
    <w:rsid w:val="006C09D6"/>
    <w:rsid w:val="006C5816"/>
    <w:rsid w:val="006D46C9"/>
    <w:rsid w:val="006D6E04"/>
    <w:rsid w:val="006E6C59"/>
    <w:rsid w:val="00703EB3"/>
    <w:rsid w:val="00707FE9"/>
    <w:rsid w:val="00710CA3"/>
    <w:rsid w:val="00711A3C"/>
    <w:rsid w:val="00721D1F"/>
    <w:rsid w:val="007220D1"/>
    <w:rsid w:val="00725225"/>
    <w:rsid w:val="007369F8"/>
    <w:rsid w:val="00740D5C"/>
    <w:rsid w:val="00756971"/>
    <w:rsid w:val="00762101"/>
    <w:rsid w:val="0077277F"/>
    <w:rsid w:val="00794893"/>
    <w:rsid w:val="007A00D9"/>
    <w:rsid w:val="007A3DFE"/>
    <w:rsid w:val="007A6ECF"/>
    <w:rsid w:val="007C032B"/>
    <w:rsid w:val="007C1B1C"/>
    <w:rsid w:val="007C42DE"/>
    <w:rsid w:val="007D1EA9"/>
    <w:rsid w:val="007D697A"/>
    <w:rsid w:val="007D7BC2"/>
    <w:rsid w:val="007E13CB"/>
    <w:rsid w:val="007E1FA2"/>
    <w:rsid w:val="007F097A"/>
    <w:rsid w:val="0081167E"/>
    <w:rsid w:val="008122D6"/>
    <w:rsid w:val="00820027"/>
    <w:rsid w:val="008271A0"/>
    <w:rsid w:val="0083604D"/>
    <w:rsid w:val="00841308"/>
    <w:rsid w:val="00841CEE"/>
    <w:rsid w:val="00842A00"/>
    <w:rsid w:val="00847587"/>
    <w:rsid w:val="008563FF"/>
    <w:rsid w:val="00862CF9"/>
    <w:rsid w:val="008762C2"/>
    <w:rsid w:val="00885D1C"/>
    <w:rsid w:val="00892A97"/>
    <w:rsid w:val="0089450F"/>
    <w:rsid w:val="00896D53"/>
    <w:rsid w:val="0089787B"/>
    <w:rsid w:val="008A051B"/>
    <w:rsid w:val="008A06A4"/>
    <w:rsid w:val="008A1335"/>
    <w:rsid w:val="008B2402"/>
    <w:rsid w:val="008B5048"/>
    <w:rsid w:val="008C08F6"/>
    <w:rsid w:val="008C255D"/>
    <w:rsid w:val="008C3396"/>
    <w:rsid w:val="008C3F51"/>
    <w:rsid w:val="008C6C53"/>
    <w:rsid w:val="008D2959"/>
    <w:rsid w:val="008E0127"/>
    <w:rsid w:val="008E33D7"/>
    <w:rsid w:val="008F60AF"/>
    <w:rsid w:val="009011B8"/>
    <w:rsid w:val="0090122C"/>
    <w:rsid w:val="00905AD6"/>
    <w:rsid w:val="0091211B"/>
    <w:rsid w:val="009167F5"/>
    <w:rsid w:val="009172D3"/>
    <w:rsid w:val="0092435A"/>
    <w:rsid w:val="00927B9E"/>
    <w:rsid w:val="009456D0"/>
    <w:rsid w:val="00951950"/>
    <w:rsid w:val="00955141"/>
    <w:rsid w:val="00987F8E"/>
    <w:rsid w:val="009907DE"/>
    <w:rsid w:val="009A7C65"/>
    <w:rsid w:val="009B2287"/>
    <w:rsid w:val="009C0286"/>
    <w:rsid w:val="009C2D37"/>
    <w:rsid w:val="009C4B8E"/>
    <w:rsid w:val="009C558E"/>
    <w:rsid w:val="009D1980"/>
    <w:rsid w:val="009E16DB"/>
    <w:rsid w:val="009F1369"/>
    <w:rsid w:val="009F41A2"/>
    <w:rsid w:val="009F63AA"/>
    <w:rsid w:val="00A10F8B"/>
    <w:rsid w:val="00A225B1"/>
    <w:rsid w:val="00A323E2"/>
    <w:rsid w:val="00A3743C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A3E80"/>
    <w:rsid w:val="00AB1B1F"/>
    <w:rsid w:val="00AB4D43"/>
    <w:rsid w:val="00AB773C"/>
    <w:rsid w:val="00AC27E7"/>
    <w:rsid w:val="00AD28E3"/>
    <w:rsid w:val="00AD5F99"/>
    <w:rsid w:val="00AE069F"/>
    <w:rsid w:val="00AF7C82"/>
    <w:rsid w:val="00B121BB"/>
    <w:rsid w:val="00B143B3"/>
    <w:rsid w:val="00B30825"/>
    <w:rsid w:val="00B43DFA"/>
    <w:rsid w:val="00B50A92"/>
    <w:rsid w:val="00B552CD"/>
    <w:rsid w:val="00B6087B"/>
    <w:rsid w:val="00B65DF8"/>
    <w:rsid w:val="00B661E5"/>
    <w:rsid w:val="00B66523"/>
    <w:rsid w:val="00B7469F"/>
    <w:rsid w:val="00B777AC"/>
    <w:rsid w:val="00B80E51"/>
    <w:rsid w:val="00B818F4"/>
    <w:rsid w:val="00B8686D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D7D96"/>
    <w:rsid w:val="00BE0859"/>
    <w:rsid w:val="00BE2853"/>
    <w:rsid w:val="00BE31AD"/>
    <w:rsid w:val="00BE3B99"/>
    <w:rsid w:val="00BE6A61"/>
    <w:rsid w:val="00BF1C94"/>
    <w:rsid w:val="00C020E2"/>
    <w:rsid w:val="00C1059B"/>
    <w:rsid w:val="00C10931"/>
    <w:rsid w:val="00C14CBF"/>
    <w:rsid w:val="00C1609E"/>
    <w:rsid w:val="00C16FCD"/>
    <w:rsid w:val="00C23B07"/>
    <w:rsid w:val="00C31769"/>
    <w:rsid w:val="00C3293A"/>
    <w:rsid w:val="00C36B39"/>
    <w:rsid w:val="00C373F6"/>
    <w:rsid w:val="00C41C02"/>
    <w:rsid w:val="00C51CAA"/>
    <w:rsid w:val="00C543BB"/>
    <w:rsid w:val="00C62DE0"/>
    <w:rsid w:val="00C6652D"/>
    <w:rsid w:val="00C813F6"/>
    <w:rsid w:val="00C85960"/>
    <w:rsid w:val="00CA1BB6"/>
    <w:rsid w:val="00CC468B"/>
    <w:rsid w:val="00CD1ECB"/>
    <w:rsid w:val="00CE3182"/>
    <w:rsid w:val="00CE49A8"/>
    <w:rsid w:val="00CE74CD"/>
    <w:rsid w:val="00CE7FC9"/>
    <w:rsid w:val="00D019FA"/>
    <w:rsid w:val="00D0298E"/>
    <w:rsid w:val="00D06A5E"/>
    <w:rsid w:val="00D23988"/>
    <w:rsid w:val="00D2530E"/>
    <w:rsid w:val="00D46A73"/>
    <w:rsid w:val="00D50372"/>
    <w:rsid w:val="00D51C7A"/>
    <w:rsid w:val="00D57795"/>
    <w:rsid w:val="00D6613F"/>
    <w:rsid w:val="00D6769F"/>
    <w:rsid w:val="00D67FBB"/>
    <w:rsid w:val="00D72FD2"/>
    <w:rsid w:val="00D74082"/>
    <w:rsid w:val="00D760CF"/>
    <w:rsid w:val="00D76CB7"/>
    <w:rsid w:val="00D8085F"/>
    <w:rsid w:val="00D816A8"/>
    <w:rsid w:val="00D94CEB"/>
    <w:rsid w:val="00DA20E0"/>
    <w:rsid w:val="00DA3078"/>
    <w:rsid w:val="00DA561C"/>
    <w:rsid w:val="00DB1BD3"/>
    <w:rsid w:val="00DB48BA"/>
    <w:rsid w:val="00DB53BE"/>
    <w:rsid w:val="00DD0D0F"/>
    <w:rsid w:val="00DE4BC6"/>
    <w:rsid w:val="00E02A44"/>
    <w:rsid w:val="00E0317E"/>
    <w:rsid w:val="00E20AA7"/>
    <w:rsid w:val="00E20C74"/>
    <w:rsid w:val="00E32136"/>
    <w:rsid w:val="00E35A70"/>
    <w:rsid w:val="00E41963"/>
    <w:rsid w:val="00E450EF"/>
    <w:rsid w:val="00E45806"/>
    <w:rsid w:val="00E478E3"/>
    <w:rsid w:val="00E74B6A"/>
    <w:rsid w:val="00E761E2"/>
    <w:rsid w:val="00E80748"/>
    <w:rsid w:val="00E82DC7"/>
    <w:rsid w:val="00E93843"/>
    <w:rsid w:val="00EA7AEC"/>
    <w:rsid w:val="00ED5358"/>
    <w:rsid w:val="00ED748D"/>
    <w:rsid w:val="00EE20D2"/>
    <w:rsid w:val="00EF2B69"/>
    <w:rsid w:val="00EF5EFF"/>
    <w:rsid w:val="00F0651B"/>
    <w:rsid w:val="00F11DF8"/>
    <w:rsid w:val="00F31F90"/>
    <w:rsid w:val="00F33C07"/>
    <w:rsid w:val="00F44E6C"/>
    <w:rsid w:val="00F508F5"/>
    <w:rsid w:val="00F50EBA"/>
    <w:rsid w:val="00F569AD"/>
    <w:rsid w:val="00F569C4"/>
    <w:rsid w:val="00F64172"/>
    <w:rsid w:val="00F669CD"/>
    <w:rsid w:val="00F72F99"/>
    <w:rsid w:val="00FA0551"/>
    <w:rsid w:val="00FA1EAB"/>
    <w:rsid w:val="00FB0550"/>
    <w:rsid w:val="00FD12F3"/>
    <w:rsid w:val="00FD4F18"/>
    <w:rsid w:val="00FD6A1C"/>
    <w:rsid w:val="00FD70CE"/>
    <w:rsid w:val="00FE0C98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3027</Words>
  <Characters>15661</Characters>
  <Application>Microsoft Office Word</Application>
  <DocSecurity>0</DocSecurity>
  <Lines>130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>22.11.2017 год                                                                </vt:lpstr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  <vt:lpstr>Согласно п. 110 Правил организации и проведения закупа лоты №71, №72, №73  не со</vt:lpstr>
    </vt:vector>
  </TitlesOfParts>
  <Company>Home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43</cp:revision>
  <cp:lastPrinted>2017-11-21T09:46:00Z</cp:lastPrinted>
  <dcterms:created xsi:type="dcterms:W3CDTF">2017-11-21T09:23:00Z</dcterms:created>
  <dcterms:modified xsi:type="dcterms:W3CDTF">2017-11-22T05:10:00Z</dcterms:modified>
</cp:coreProperties>
</file>